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 An intense blend of lava grey and black shades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A2+</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Lava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