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Carmine red</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*235x36x72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A2 (+)</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