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 a rustic view and white and grey cement residuesThe colour is nuanced red, red-brown to black-brown with white and grey cement residu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Laer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