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geel genuanceerd met lichte bruin-geel, tot geel- roze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