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koraalrood tot bruin-rood genuanceerd tot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06-04-2026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