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karmijnrood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*235x72x36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0,5 =&lt; IW2 =&lt; 1,5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0,5 =&lt; IW2 =&lt; 1,5 (IW2 weinig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