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vormbaksteen zonder nerving met een effen structuur. De kleur is roodpaars tot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 . min ) klasse IW2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06-04-2026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